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5A8C39DE"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0B643120"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w:t>
      </w:r>
      <w:r w:rsidR="00043371">
        <w:rPr>
          <w:rFonts w:cstheme="minorHAnsi"/>
          <w:color w:val="0A4E8C"/>
          <w:sz w:val="36"/>
          <w:szCs w:val="36"/>
        </w:rPr>
        <w:t xml:space="preserve"> Almelo</w:t>
      </w:r>
    </w:p>
    <w:p w14:paraId="6BC93829" w14:textId="39506399" w:rsidR="00F33A52" w:rsidRDefault="00F33A52" w:rsidP="00536332">
      <w:pPr>
        <w:rPr>
          <w:rFonts w:cstheme="minorHAnsi"/>
        </w:rPr>
      </w:pPr>
    </w:p>
    <w:p w14:paraId="5C09AE29" w14:textId="7A6B42F7" w:rsidR="006319B7" w:rsidRDefault="006319B7" w:rsidP="00536332">
      <w:pPr>
        <w:rPr>
          <w:rFonts w:cstheme="minorHAnsi"/>
        </w:rPr>
      </w:pPr>
    </w:p>
    <w:p w14:paraId="767657B5" w14:textId="77777777" w:rsidR="006319B7" w:rsidRPr="00CA6BC5" w:rsidRDefault="006319B7" w:rsidP="006319B7">
      <w:pPr>
        <w:pStyle w:val="Plattetekst"/>
        <w:rPr>
          <w:rFonts w:cstheme="minorHAnsi"/>
          <w:color w:val="0A4E8C"/>
          <w:sz w:val="36"/>
          <w:szCs w:val="36"/>
        </w:rPr>
      </w:pPr>
      <w:r w:rsidRPr="00CA6BC5">
        <w:rPr>
          <w:rFonts w:cstheme="minorHAnsi"/>
          <w:color w:val="0A4E8C"/>
          <w:sz w:val="36"/>
          <w:szCs w:val="36"/>
        </w:rPr>
        <w:t>Colofon</w:t>
      </w:r>
    </w:p>
    <w:p w14:paraId="350FA9E0" w14:textId="77777777" w:rsidR="006319B7" w:rsidRPr="00CA6BC5" w:rsidRDefault="006319B7" w:rsidP="006319B7">
      <w:pPr>
        <w:pStyle w:val="Plattetekst"/>
        <w:rPr>
          <w:rFonts w:cstheme="minorHAnsi"/>
        </w:rPr>
      </w:pPr>
    </w:p>
    <w:p w14:paraId="34F4B83D" w14:textId="77777777" w:rsidR="006319B7" w:rsidRPr="008C278B" w:rsidRDefault="006319B7" w:rsidP="006319B7">
      <w:pPr>
        <w:pStyle w:val="Kop3"/>
      </w:pPr>
      <w:r w:rsidRPr="008C278B">
        <w:t xml:space="preserve">Naam document </w:t>
      </w:r>
    </w:p>
    <w:p w14:paraId="2B4CC90A" w14:textId="77777777" w:rsidR="006319B7" w:rsidRDefault="006319B7" w:rsidP="006319B7">
      <w:pPr>
        <w:pStyle w:val="Plattetekst"/>
        <w:rPr>
          <w:rFonts w:cstheme="minorHAnsi"/>
        </w:rPr>
      </w:pPr>
      <w:r>
        <w:rPr>
          <w:rFonts w:cstheme="minorHAnsi"/>
        </w:rPr>
        <w:t>Standaard verwerkersovereenkomst gemeenten</w:t>
      </w:r>
    </w:p>
    <w:p w14:paraId="3BC9460C" w14:textId="77777777" w:rsidR="006319B7" w:rsidRPr="00CA6BC5" w:rsidRDefault="006319B7" w:rsidP="006319B7">
      <w:pPr>
        <w:pStyle w:val="Plattetekst"/>
        <w:rPr>
          <w:rFonts w:cstheme="minorHAnsi"/>
        </w:rPr>
      </w:pPr>
    </w:p>
    <w:p w14:paraId="339103CA" w14:textId="77777777" w:rsidR="006319B7" w:rsidRPr="008C278B" w:rsidRDefault="006319B7" w:rsidP="006319B7">
      <w:pPr>
        <w:pStyle w:val="Kop3"/>
      </w:pPr>
      <w:r w:rsidRPr="008C278B">
        <w:t xml:space="preserve">Versienummer </w:t>
      </w:r>
    </w:p>
    <w:p w14:paraId="5D4B3685" w14:textId="77777777" w:rsidR="006319B7" w:rsidRDefault="006319B7" w:rsidP="006319B7">
      <w:pPr>
        <w:pStyle w:val="Plattetekst"/>
        <w:rPr>
          <w:rFonts w:cstheme="minorHAnsi"/>
        </w:rPr>
      </w:pPr>
      <w:r>
        <w:rPr>
          <w:rFonts w:cstheme="minorHAnsi"/>
        </w:rPr>
        <w:t>2.4</w:t>
      </w:r>
    </w:p>
    <w:p w14:paraId="297779DD" w14:textId="77777777" w:rsidR="006319B7" w:rsidRPr="00CA6BC5" w:rsidRDefault="006319B7" w:rsidP="006319B7">
      <w:pPr>
        <w:pStyle w:val="Plattetekst"/>
        <w:rPr>
          <w:rFonts w:cstheme="minorHAnsi"/>
        </w:rPr>
      </w:pPr>
    </w:p>
    <w:p w14:paraId="678ADC30" w14:textId="77777777" w:rsidR="006319B7" w:rsidRPr="008C278B" w:rsidRDefault="006319B7" w:rsidP="006319B7">
      <w:pPr>
        <w:pStyle w:val="Kop3"/>
      </w:pPr>
      <w:r w:rsidRPr="008C278B">
        <w:t xml:space="preserve">Versiedatum </w:t>
      </w:r>
    </w:p>
    <w:p w14:paraId="552E1386" w14:textId="77777777" w:rsidR="006319B7" w:rsidRDefault="006319B7" w:rsidP="006319B7">
      <w:pPr>
        <w:pStyle w:val="Plattetekst"/>
        <w:rPr>
          <w:rFonts w:cstheme="minorHAnsi"/>
        </w:rPr>
      </w:pPr>
      <w:r>
        <w:rPr>
          <w:rFonts w:cstheme="minorHAnsi"/>
        </w:rPr>
        <w:t>08-04-2021</w:t>
      </w:r>
    </w:p>
    <w:p w14:paraId="63AFDFB5" w14:textId="77777777" w:rsidR="006319B7" w:rsidRPr="00CA6BC5" w:rsidRDefault="006319B7" w:rsidP="006319B7">
      <w:pPr>
        <w:pStyle w:val="Plattetekst"/>
        <w:rPr>
          <w:rFonts w:cstheme="minorHAnsi"/>
        </w:rPr>
      </w:pPr>
    </w:p>
    <w:p w14:paraId="6D260F66" w14:textId="77777777" w:rsidR="006319B7" w:rsidRPr="008C278B" w:rsidRDefault="006319B7" w:rsidP="006319B7">
      <w:pPr>
        <w:pStyle w:val="Kop3"/>
      </w:pPr>
      <w:r w:rsidRPr="008C278B">
        <w:t xml:space="preserve">Versiebeheer </w:t>
      </w:r>
    </w:p>
    <w:p w14:paraId="6829A46D" w14:textId="77777777" w:rsidR="006319B7" w:rsidRPr="00CA6BC5" w:rsidRDefault="006319B7" w:rsidP="006319B7">
      <w:pPr>
        <w:pStyle w:val="Plattetekst"/>
        <w:rPr>
          <w:rFonts w:cstheme="minorHAnsi"/>
        </w:rPr>
      </w:pPr>
      <w:r w:rsidRPr="00CA6BC5">
        <w:rPr>
          <w:rFonts w:cstheme="minorHAnsi"/>
        </w:rPr>
        <w:t>Het beheer van dit document berust bij de Informatiebeveiligingsdienst voor gemeenten (IBD).</w:t>
      </w:r>
    </w:p>
    <w:p w14:paraId="2095EADA" w14:textId="77777777" w:rsidR="006319B7" w:rsidRPr="00993546" w:rsidRDefault="006319B7" w:rsidP="006319B7">
      <w:pPr>
        <w:pStyle w:val="Plattetekst"/>
      </w:pPr>
    </w:p>
    <w:p w14:paraId="325F6D56" w14:textId="77777777" w:rsidR="006319B7" w:rsidRPr="00993546" w:rsidRDefault="006319B7" w:rsidP="006319B7">
      <w:pPr>
        <w:jc w:val="center"/>
      </w:pPr>
      <w:r w:rsidRPr="00993546">
        <w:rPr>
          <w:noProof/>
          <w:lang w:bidi="ar-SA"/>
        </w:rPr>
        <w:drawing>
          <wp:inline distT="0" distB="0" distL="0" distR="0" wp14:anchorId="11F2424E" wp14:editId="15E65772">
            <wp:extent cx="1143000" cy="39370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143000" cy="393700"/>
                    </a:xfrm>
                    <a:prstGeom prst="rect">
                      <a:avLst/>
                    </a:prstGeom>
                  </pic:spPr>
                </pic:pic>
              </a:graphicData>
            </a:graphic>
          </wp:inline>
        </w:drawing>
      </w:r>
    </w:p>
    <w:p w14:paraId="7FF50965" w14:textId="77777777" w:rsidR="006319B7" w:rsidRPr="00CA6BC5" w:rsidRDefault="006319B7"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CB0A09">
          <w:headerReference w:type="even" r:id="rId13"/>
          <w:headerReference w:type="default" r:id="rId14"/>
          <w:footerReference w:type="even" r:id="rId15"/>
          <w:footerReference w:type="default" r:id="rId16"/>
          <w:pgSz w:w="11910" w:h="16840"/>
          <w:pgMar w:top="600" w:right="1420" w:bottom="0" w:left="1420" w:header="708" w:footer="708" w:gutter="0"/>
          <w:cols w:space="708"/>
        </w:sectPr>
      </w:pPr>
    </w:p>
    <w:p w14:paraId="447B8982" w14:textId="77777777" w:rsidR="0001447F" w:rsidRDefault="0001447F">
      <w:pPr>
        <w:rPr>
          <w:rFonts w:asciiTheme="minorHAnsi" w:hAnsiTheme="minorHAnsi" w:cstheme="minorHAnsi"/>
          <w:sz w:val="18"/>
          <w:szCs w:val="18"/>
        </w:rPr>
      </w:pPr>
      <w:bookmarkStart w:id="0" w:name="_Toc500776210"/>
    </w:p>
    <w:p w14:paraId="5F477B4F" w14:textId="2F48120D" w:rsidR="003C25E5" w:rsidRDefault="003C25E5" w:rsidP="00DE3049">
      <w:pPr>
        <w:pStyle w:val="Kop1"/>
      </w:pPr>
      <w:bookmarkStart w:id="1" w:name="_Toc72421333"/>
      <w:r>
        <w:t>Standaard verwerkersovereenkomst gemeente</w:t>
      </w:r>
      <w:bookmarkEnd w:id="1"/>
      <w:r w:rsidR="00D13FE1">
        <w:t xml:space="preserve"> Almelo</w:t>
      </w:r>
    </w:p>
    <w:p w14:paraId="74223A50" w14:textId="77777777" w:rsidR="003C25E5" w:rsidRDefault="003C25E5" w:rsidP="009D1081">
      <w:pPr>
        <w:rPr>
          <w:b/>
          <w:sz w:val="24"/>
          <w:szCs w:val="24"/>
        </w:rPr>
      </w:pPr>
    </w:p>
    <w:p w14:paraId="40994000" w14:textId="3C2BB742" w:rsidR="009D1081" w:rsidRPr="00363301" w:rsidRDefault="009D1081" w:rsidP="00363301">
      <w:pPr>
        <w:pStyle w:val="Kop2"/>
      </w:pPr>
      <w:bookmarkStart w:id="2" w:name="_Toc26885956"/>
      <w:bookmarkStart w:id="3" w:name="_Toc72421334"/>
      <w:r w:rsidRPr="00363301">
        <w:t>Verwerkersovereenkomst uitvoering &lt;</w:t>
      </w:r>
      <w:r w:rsidRPr="00363301">
        <w:rPr>
          <w:highlight w:val="yellow"/>
        </w:rPr>
        <w:t>naam hoofdovereenkomst</w:t>
      </w:r>
      <w:r w:rsidRPr="00363301">
        <w:t>&gt;</w:t>
      </w:r>
      <w:bookmarkEnd w:id="2"/>
      <w:bookmarkEnd w:id="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lastRenderedPageBreak/>
        <w:t>3.2</w:t>
      </w:r>
      <w:r w:rsidRPr="00363301">
        <w:rPr>
          <w:rFonts w:asciiTheme="minorHAnsi" w:hAnsiTheme="minorHAnsi"/>
          <w:sz w:val="20"/>
          <w:szCs w:val="20"/>
        </w:rPr>
        <w:tab/>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17"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8"/>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19" w:name="_Toc72421336"/>
      <w:r w:rsidRPr="00363301">
        <w:lastRenderedPageBreak/>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22" w:name="id1-3-2-2-2-2-16-1-3-1-2"/>
      <w:bookmarkEnd w:id="0"/>
      <w:bookmarkEnd w:id="22"/>
      <w:r>
        <w:rPr>
          <w:rFonts w:asciiTheme="minorHAnsi" w:hAnsiTheme="minorHAnsi" w:cstheme="minorHAnsi"/>
          <w:sz w:val="18"/>
          <w:szCs w:val="18"/>
        </w:rPr>
        <w:br w:type="page"/>
      </w:r>
    </w:p>
    <w:p w14:paraId="018F015C" w14:textId="5E594F69" w:rsidR="00FA0EFE" w:rsidRDefault="00FA0EFE" w:rsidP="006306A6">
      <w:pPr>
        <w:spacing w:line="290" w:lineRule="auto"/>
        <w:jc w:val="center"/>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820546" w:rsidRDefault="00FA0EFE" w:rsidP="00FA0EFE">
      <w:pPr>
        <w:spacing w:line="290" w:lineRule="auto"/>
        <w:rPr>
          <w:rFonts w:ascii="Calibri" w:hAnsi="Calibri" w:cs="Calibri"/>
          <w:b/>
          <w:bCs/>
          <w:color w:val="00B0F0"/>
          <w:sz w:val="24"/>
          <w:szCs w:val="24"/>
        </w:rPr>
      </w:pPr>
      <w:r w:rsidRPr="00D87CE5">
        <w:rPr>
          <w:rFonts w:ascii="Calibri" w:hAnsi="Calibri" w:cs="Calibri"/>
          <w:b/>
          <w:bCs/>
          <w:color w:val="00B0F0"/>
          <w:sz w:val="24"/>
          <w:szCs w:val="24"/>
        </w:rPr>
        <w:t>Bijlage 3</w:t>
      </w:r>
      <w:r w:rsidRPr="00742F93">
        <w:rPr>
          <w:rFonts w:ascii="Calibri" w:hAnsi="Calibri" w:cs="Calibri"/>
          <w:b/>
          <w:bCs/>
          <w:color w:val="00B0F0"/>
          <w:sz w:val="24"/>
          <w:szCs w:val="24"/>
        </w:rPr>
        <w:t>: Relevante GIBIT</w:t>
      </w:r>
      <w:r w:rsidR="00742F93">
        <w:rPr>
          <w:rFonts w:ascii="Calibri" w:hAnsi="Calibri" w:cs="Calibri"/>
          <w:b/>
          <w:bCs/>
          <w:color w:val="00B0F0"/>
          <w:sz w:val="24"/>
          <w:szCs w:val="24"/>
        </w:rPr>
        <w:t xml:space="preserve"> </w:t>
      </w:r>
      <w:r w:rsidR="00E0031D" w:rsidRPr="00820546">
        <w:rPr>
          <w:rFonts w:ascii="Calibri" w:hAnsi="Calibri" w:cs="Calibri"/>
          <w:b/>
          <w:bCs/>
          <w:color w:val="00B0F0"/>
          <w:sz w:val="24"/>
          <w:szCs w:val="24"/>
        </w:rPr>
        <w:t xml:space="preserve">2020 </w:t>
      </w:r>
      <w:r w:rsidRPr="00820546">
        <w:rPr>
          <w:rFonts w:ascii="Calibri" w:hAnsi="Calibri" w:cs="Calibri"/>
          <w:b/>
          <w:bCs/>
          <w:color w:val="00B0F0"/>
          <w:sz w:val="24"/>
          <w:szCs w:val="24"/>
        </w:rPr>
        <w:t>artikelen</w:t>
      </w:r>
    </w:p>
    <w:p w14:paraId="6C94913C" w14:textId="77777777" w:rsidR="00FA0EFE" w:rsidRPr="00CE70E8" w:rsidRDefault="00FA0EFE" w:rsidP="00FA0EFE">
      <w:pPr>
        <w:pStyle w:val="Default"/>
        <w:rPr>
          <w:rFonts w:ascii="Calibri" w:hAnsi="Calibri" w:cs="Calibri"/>
        </w:rPr>
      </w:pPr>
    </w:p>
    <w:p w14:paraId="1A94AE00" w14:textId="77777777" w:rsidR="00FA0EFE" w:rsidRPr="00CE70E8" w:rsidRDefault="00FA0EFE" w:rsidP="00FA0EFE">
      <w:pPr>
        <w:pStyle w:val="Default"/>
        <w:rPr>
          <w:rFonts w:ascii="Calibri" w:hAnsi="Calibri" w:cs="Calibri"/>
          <w:b/>
          <w:bCs/>
          <w:sz w:val="23"/>
          <w:szCs w:val="23"/>
        </w:rPr>
      </w:pPr>
      <w:r w:rsidRPr="00CE70E8">
        <w:rPr>
          <w:rFonts w:ascii="Calibri" w:hAnsi="Calibri" w:cs="Calibri"/>
          <w:b/>
          <w:bCs/>
          <w:sz w:val="23"/>
          <w:szCs w:val="23"/>
        </w:rPr>
        <w:t>Artikel 13. Aansprakelijkheid</w:t>
      </w:r>
    </w:p>
    <w:p w14:paraId="54E3EB93"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46D13B5F"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63DF8499"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10EEE0AA"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14:paraId="69EC0454"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14:paraId="1E6EF97D"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14:paraId="2265E443"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14:paraId="39F2AC7E"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14:paraId="2DD0228F"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14:paraId="24CA980D"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onder de voorwaarde dat Opdrachtgever Leverancier:</w:t>
      </w:r>
    </w:p>
    <w:p w14:paraId="0B37E4DF" w14:textId="77777777" w:rsidR="00FA0EFE" w:rsidRPr="00CE70E8" w:rsidRDefault="00FA0EFE" w:rsidP="00FA0EFE">
      <w:pPr>
        <w:pStyle w:val="Default"/>
        <w:numPr>
          <w:ilvl w:val="0"/>
          <w:numId w:val="29"/>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CE70E8" w:rsidRDefault="00FA0EFE" w:rsidP="00FA0EFE">
      <w:pPr>
        <w:pStyle w:val="Default"/>
        <w:numPr>
          <w:ilvl w:val="0"/>
          <w:numId w:val="29"/>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14:paraId="01457A31"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CE70E8" w:rsidRDefault="00FA0EFE" w:rsidP="00FA0EFE">
      <w:pPr>
        <w:rPr>
          <w:rFonts w:ascii="Calibri" w:hAnsi="Calibri" w:cs="Calibri"/>
          <w:sz w:val="20"/>
          <w:szCs w:val="20"/>
        </w:rPr>
      </w:pPr>
    </w:p>
    <w:p w14:paraId="3927DAEB" w14:textId="77777777" w:rsidR="00FA0EFE" w:rsidRPr="00D87CE5" w:rsidRDefault="00FA0EFE" w:rsidP="00FA0EFE">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14:paraId="49064023" w14:textId="77777777" w:rsidR="00FA0EFE" w:rsidRPr="008C79A2" w:rsidRDefault="00FA0EFE" w:rsidP="00FA0EFE">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14:paraId="0FD7659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0E17E358" w14:textId="77777777" w:rsidR="00FA0EFE" w:rsidRPr="00D87CE5" w:rsidRDefault="00FA0EFE" w:rsidP="006306A6">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14:paraId="457969A8" w14:textId="77777777" w:rsidR="00FA0EFE" w:rsidRPr="002A2757" w:rsidRDefault="00FA0EFE" w:rsidP="00FA0EFE">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14:paraId="5DD71ED5"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2495CBA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Overstap naar soortgelijke ICT Prestatie </w:t>
      </w:r>
    </w:p>
    <w:p w14:paraId="21B3768E"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03AE5E73"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artikel 18 voldoen; </w:t>
      </w:r>
    </w:p>
    <w:p w14:paraId="536A0BA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14:paraId="264E40D7"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14:paraId="231A47E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78B120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14:paraId="3E39EA2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22.6 Leverancier verklaart zich reeds nu voor alsdan bereid bij beëindiging van de Overeenkomst(en) – op welke grond dan ook – op eerste verzoek van Opdrachtgever:</w:t>
      </w:r>
    </w:p>
    <w:p w14:paraId="4ED8D7F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6FE24452"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5663E7F6"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14:paraId="51C6B10B"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14:paraId="4E82C352"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w:t>
      </w:r>
    </w:p>
    <w:p w14:paraId="098BEFD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587CD6C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14:paraId="4848A207" w14:textId="77777777" w:rsidR="00FA0EFE"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257CCB8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F998E0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14:paraId="00E995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57226B0" w14:textId="77777777" w:rsidR="00FA0EFE" w:rsidRDefault="00FA0EFE" w:rsidP="00FA0EFE">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14:paraId="7743044A" w14:textId="77777777" w:rsidR="00FA0EFE" w:rsidRPr="008C79A2" w:rsidRDefault="00FA0EFE" w:rsidP="00FA0EFE">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14:paraId="61088504"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1EE3C74B"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21.2 Opdrachtgever zal alvorens een controle te doen verrichten eerst Leverancier om de op grond van het vorige lid noodzakelijke informatie vragen. </w:t>
      </w:r>
    </w:p>
    <w:p w14:paraId="23613DBF"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14:paraId="648A9663"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33B8312D"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3C4363B0"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005436B3" w14:textId="77777777" w:rsidR="00FA0EFE" w:rsidRDefault="00FA0EFE" w:rsidP="00FA0EFE">
      <w:pPr>
        <w:widowControl/>
        <w:adjustRightInd w:val="0"/>
        <w:rPr>
          <w:rFonts w:ascii="Calibri" w:eastAsiaTheme="minorHAnsi" w:hAnsi="Calibri" w:cs="Calibri"/>
          <w:color w:val="000000"/>
          <w:sz w:val="20"/>
          <w:szCs w:val="20"/>
          <w:lang w:eastAsia="en-US" w:bidi="ar-SA"/>
        </w:rPr>
      </w:pPr>
    </w:p>
    <w:p w14:paraId="39C329C0" w14:textId="77777777" w:rsidR="00FA0EFE" w:rsidRPr="008C79A2" w:rsidRDefault="00FA0EFE" w:rsidP="00FA0EFE">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14:paraId="0F25717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2A7F75E5" w14:textId="77777777" w:rsidR="00FA0EFE" w:rsidRPr="00D87CE5" w:rsidRDefault="00FA0EFE" w:rsidP="00FA0EFE">
      <w:pPr>
        <w:widowControl/>
        <w:adjustRightInd w:val="0"/>
        <w:rPr>
          <w:rFonts w:ascii="Calibri" w:hAnsi="Calibri" w:cs="Calibri"/>
          <w:sz w:val="20"/>
          <w:szCs w:val="20"/>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63301">
      <w:headerReference w:type="default" r:id="rId17"/>
      <w:footerReference w:type="default" r:id="rId18"/>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3327" w14:textId="77777777" w:rsidR="001123B3" w:rsidRDefault="001123B3">
      <w:r>
        <w:separator/>
      </w:r>
    </w:p>
  </w:endnote>
  <w:endnote w:type="continuationSeparator" w:id="0">
    <w:p w14:paraId="4090486C" w14:textId="77777777" w:rsidR="001123B3" w:rsidRDefault="0011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3B65A2B" w14:textId="632B7822" w:rsidR="00E61402" w:rsidRDefault="00E61402"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E61402" w:rsidRDefault="00E61402"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14:paraId="63CEB853" w14:textId="00790626" w:rsidR="00E61402" w:rsidRDefault="00E61402">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E61402" w:rsidRDefault="00E6140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E61402" w:rsidRPr="00F970C9" w:rsidRDefault="00E61402"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E61402" w:rsidRPr="00363301" w:rsidRDefault="00E61402"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F75D" w14:textId="77777777" w:rsidR="001123B3" w:rsidRDefault="001123B3">
      <w:r>
        <w:separator/>
      </w:r>
    </w:p>
  </w:footnote>
  <w:footnote w:type="continuationSeparator" w:id="0">
    <w:p w14:paraId="642B9552" w14:textId="77777777" w:rsidR="001123B3" w:rsidRDefault="00112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E61402" w:rsidRDefault="00E61402">
    <w:pPr>
      <w:pStyle w:val="Koptekst"/>
    </w:pPr>
  </w:p>
  <w:p w14:paraId="04BBCF0F" w14:textId="0D96BCC2" w:rsidR="00E61402" w:rsidRDefault="00E61402">
    <w:pPr>
      <w:pStyle w:val="Koptekst"/>
    </w:pPr>
    <w:r>
      <w:rPr>
        <w:rFonts w:ascii="Times New Roman"/>
        <w:noProof/>
        <w:sz w:val="20"/>
        <w:lang w:bidi="ar-SA"/>
      </w:rPr>
      <w:drawing>
        <wp:anchor distT="0" distB="0" distL="114300" distR="114300" simplePos="0" relativeHeight="251656704"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E61402" w:rsidRDefault="00E61402">
    <w:pPr>
      <w:pStyle w:val="Koptekst"/>
    </w:pPr>
  </w:p>
  <w:p w14:paraId="777C8AA5" w14:textId="15EFA176" w:rsidR="00E61402" w:rsidRDefault="00E61402">
    <w:pPr>
      <w:pStyle w:val="Koptekst"/>
    </w:pPr>
  </w:p>
  <w:p w14:paraId="7FDFE43B" w14:textId="77777777" w:rsidR="00E61402" w:rsidRDefault="00E61402">
    <w:pPr>
      <w:pStyle w:val="Koptekst"/>
    </w:pPr>
  </w:p>
  <w:p w14:paraId="4B43BB38" w14:textId="77777777" w:rsidR="00E61402" w:rsidRDefault="00E61402">
    <w:pPr>
      <w:pStyle w:val="Koptekst"/>
    </w:pPr>
  </w:p>
  <w:p w14:paraId="3D4CF7DF" w14:textId="07700B66" w:rsidR="00E61402" w:rsidRDefault="00E6140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20ED1EA8" w:rsidR="00E61402" w:rsidRDefault="00C400A7" w:rsidP="0095110B">
    <w:pPr>
      <w:pStyle w:val="Koptekst"/>
      <w:tabs>
        <w:tab w:val="clear" w:pos="4536"/>
        <w:tab w:val="clear" w:pos="9072"/>
        <w:tab w:val="left" w:pos="2475"/>
      </w:tabs>
    </w:pPr>
    <w:r>
      <w:rPr>
        <w:noProof/>
        <w:lang w:bidi="ar-SA"/>
      </w:rPr>
      <w:drawing>
        <wp:anchor distT="0" distB="0" distL="114300" distR="114300" simplePos="0" relativeHeight="251657728" behindDoc="0" locked="0" layoutInCell="1" allowOverlap="1" wp14:anchorId="5193A165" wp14:editId="1C456595">
          <wp:simplePos x="0" y="0"/>
          <wp:positionH relativeFrom="margin">
            <wp:align>right</wp:align>
          </wp:positionH>
          <wp:positionV relativeFrom="paragraph">
            <wp:posOffset>-452120</wp:posOffset>
          </wp:positionV>
          <wp:extent cx="6623685" cy="906780"/>
          <wp:effectExtent l="0" t="0" r="5715" b="762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3685" cy="906780"/>
                  </a:xfrm>
                  <a:prstGeom prst="rect">
                    <a:avLst/>
                  </a:prstGeom>
                  <a:noFill/>
                </pic:spPr>
              </pic:pic>
            </a:graphicData>
          </a:graphic>
          <wp14:sizeRelH relativeFrom="margin">
            <wp14:pctWidth>0</wp14:pctWidth>
          </wp14:sizeRelH>
          <wp14:sizeRelV relativeFrom="margin">
            <wp14:pctHeight>0</wp14:pctHeight>
          </wp14:sizeRelV>
        </wp:anchor>
      </w:drawing>
    </w:r>
    <w:r w:rsidR="00E61402">
      <w:tab/>
    </w:r>
  </w:p>
  <w:p w14:paraId="47052286" w14:textId="1FE14A53" w:rsidR="00E61402" w:rsidRDefault="00E61402" w:rsidP="0095110B">
    <w:pPr>
      <w:pStyle w:val="Koptekst"/>
      <w:tabs>
        <w:tab w:val="clear" w:pos="4536"/>
        <w:tab w:val="clear" w:pos="9072"/>
        <w:tab w:val="left" w:pos="2475"/>
      </w:tabs>
    </w:pPr>
  </w:p>
  <w:p w14:paraId="2B0A521C" w14:textId="177DCD47" w:rsidR="00E61402" w:rsidRDefault="00E61402" w:rsidP="0095110B">
    <w:pPr>
      <w:pStyle w:val="Koptekst"/>
      <w:tabs>
        <w:tab w:val="clear" w:pos="4536"/>
        <w:tab w:val="clear" w:pos="9072"/>
        <w:tab w:val="left" w:pos="2475"/>
      </w:tabs>
    </w:pPr>
  </w:p>
  <w:p w14:paraId="45FCD76F" w14:textId="091353B8" w:rsidR="00E61402" w:rsidRDefault="00E61402" w:rsidP="0095110B">
    <w:pPr>
      <w:pStyle w:val="Koptekst"/>
      <w:tabs>
        <w:tab w:val="clear" w:pos="4536"/>
        <w:tab w:val="clear" w:pos="9072"/>
        <w:tab w:val="left" w:pos="2475"/>
      </w:tabs>
    </w:pPr>
  </w:p>
  <w:p w14:paraId="0FE1A04F" w14:textId="181012E5" w:rsidR="00E61402" w:rsidRDefault="00E61402" w:rsidP="0095110B">
    <w:pPr>
      <w:pStyle w:val="Koptekst"/>
      <w:tabs>
        <w:tab w:val="clear" w:pos="4536"/>
        <w:tab w:val="clear" w:pos="9072"/>
        <w:tab w:val="left" w:pos="2475"/>
      </w:tabs>
    </w:pPr>
  </w:p>
  <w:p w14:paraId="5DCFA827" w14:textId="7AFBD613" w:rsidR="00E61402" w:rsidRDefault="00E61402" w:rsidP="0095110B">
    <w:pPr>
      <w:pStyle w:val="Koptekst"/>
      <w:tabs>
        <w:tab w:val="clear" w:pos="4536"/>
        <w:tab w:val="clear" w:pos="9072"/>
        <w:tab w:val="left" w:pos="2475"/>
      </w:tabs>
    </w:pPr>
  </w:p>
  <w:p w14:paraId="0272B584" w14:textId="0AE74344" w:rsidR="00E61402" w:rsidRDefault="00E61402"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5F03B" w14:textId="77777777" w:rsidR="006319B7" w:rsidRDefault="006319B7" w:rsidP="0095110B">
    <w:pPr>
      <w:pStyle w:val="Koptekst"/>
      <w:tabs>
        <w:tab w:val="clear" w:pos="4536"/>
        <w:tab w:val="clear" w:pos="9072"/>
        <w:tab w:val="left" w:pos="2475"/>
      </w:tabs>
    </w:pPr>
    <w:r>
      <w:rPr>
        <w:noProof/>
        <w:lang w:bidi="ar-SA"/>
      </w:rPr>
      <w:drawing>
        <wp:anchor distT="0" distB="0" distL="114300" distR="114300" simplePos="0" relativeHeight="251658752" behindDoc="0" locked="0" layoutInCell="1" allowOverlap="1" wp14:anchorId="7B736890" wp14:editId="204025A8">
          <wp:simplePos x="0" y="0"/>
          <wp:positionH relativeFrom="margin">
            <wp:align>right</wp:align>
          </wp:positionH>
          <wp:positionV relativeFrom="paragraph">
            <wp:posOffset>14605</wp:posOffset>
          </wp:positionV>
          <wp:extent cx="6623685" cy="906780"/>
          <wp:effectExtent l="0" t="0" r="5715" b="762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3685" cy="906780"/>
                  </a:xfrm>
                  <a:prstGeom prst="rect">
                    <a:avLst/>
                  </a:prstGeom>
                  <a:noFill/>
                </pic:spPr>
              </pic:pic>
            </a:graphicData>
          </a:graphic>
          <wp14:sizeRelH relativeFrom="margin">
            <wp14:pctWidth>0</wp14:pctWidth>
          </wp14:sizeRelH>
          <wp14:sizeRelV relativeFrom="margin">
            <wp14:pctHeight>0</wp14:pctHeight>
          </wp14:sizeRelV>
        </wp:anchor>
      </w:drawing>
    </w:r>
    <w:r>
      <w:tab/>
    </w:r>
  </w:p>
  <w:p w14:paraId="1D3DFA27" w14:textId="77777777" w:rsidR="006319B7" w:rsidRDefault="006319B7" w:rsidP="0095110B">
    <w:pPr>
      <w:pStyle w:val="Koptekst"/>
      <w:tabs>
        <w:tab w:val="clear" w:pos="4536"/>
        <w:tab w:val="clear" w:pos="9072"/>
        <w:tab w:val="left" w:pos="2475"/>
      </w:tabs>
    </w:pPr>
  </w:p>
  <w:p w14:paraId="6DB2613D" w14:textId="77777777" w:rsidR="006319B7" w:rsidRDefault="006319B7" w:rsidP="0095110B">
    <w:pPr>
      <w:pStyle w:val="Koptekst"/>
      <w:tabs>
        <w:tab w:val="clear" w:pos="4536"/>
        <w:tab w:val="clear" w:pos="9072"/>
        <w:tab w:val="left" w:pos="2475"/>
      </w:tabs>
    </w:pPr>
  </w:p>
  <w:p w14:paraId="6F494E67" w14:textId="77777777" w:rsidR="006319B7" w:rsidRDefault="006319B7" w:rsidP="0095110B">
    <w:pPr>
      <w:pStyle w:val="Koptekst"/>
      <w:tabs>
        <w:tab w:val="clear" w:pos="4536"/>
        <w:tab w:val="clear" w:pos="9072"/>
        <w:tab w:val="left" w:pos="2475"/>
      </w:tabs>
    </w:pPr>
  </w:p>
  <w:p w14:paraId="6A51BF53" w14:textId="77777777" w:rsidR="006319B7" w:rsidRDefault="006319B7" w:rsidP="0095110B">
    <w:pPr>
      <w:pStyle w:val="Koptekst"/>
      <w:tabs>
        <w:tab w:val="clear" w:pos="4536"/>
        <w:tab w:val="clear" w:pos="9072"/>
        <w:tab w:val="left" w:pos="2475"/>
      </w:tabs>
    </w:pPr>
  </w:p>
  <w:p w14:paraId="5D25C15F" w14:textId="77777777" w:rsidR="006319B7" w:rsidRDefault="006319B7" w:rsidP="0095110B">
    <w:pPr>
      <w:pStyle w:val="Koptekst"/>
      <w:tabs>
        <w:tab w:val="clear" w:pos="4536"/>
        <w:tab w:val="clear" w:pos="9072"/>
        <w:tab w:val="left" w:pos="2475"/>
      </w:tabs>
    </w:pPr>
  </w:p>
  <w:p w14:paraId="0C783AC6" w14:textId="77777777" w:rsidR="006319B7" w:rsidRDefault="006319B7" w:rsidP="0095110B">
    <w:pPr>
      <w:pStyle w:val="Koptekst"/>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548103760">
    <w:abstractNumId w:val="4"/>
  </w:num>
  <w:num w:numId="2" w16cid:durableId="1860005262">
    <w:abstractNumId w:val="17"/>
  </w:num>
  <w:num w:numId="3" w16cid:durableId="1875684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1372845">
    <w:abstractNumId w:val="20"/>
  </w:num>
  <w:num w:numId="5" w16cid:durableId="1183012691">
    <w:abstractNumId w:val="9"/>
  </w:num>
  <w:num w:numId="6" w16cid:durableId="21357819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7344408">
    <w:abstractNumId w:val="6"/>
  </w:num>
  <w:num w:numId="8" w16cid:durableId="1873374981">
    <w:abstractNumId w:val="16"/>
  </w:num>
  <w:num w:numId="9" w16cid:durableId="573857790">
    <w:abstractNumId w:val="15"/>
  </w:num>
  <w:num w:numId="10" w16cid:durableId="382600190">
    <w:abstractNumId w:val="11"/>
  </w:num>
  <w:num w:numId="11" w16cid:durableId="20165649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8852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8455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20726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7915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7931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2267293">
    <w:abstractNumId w:val="7"/>
  </w:num>
  <w:num w:numId="18" w16cid:durableId="727192031">
    <w:abstractNumId w:val="14"/>
  </w:num>
  <w:num w:numId="19" w16cid:durableId="503055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8130948">
    <w:abstractNumId w:val="0"/>
  </w:num>
  <w:num w:numId="21" w16cid:durableId="683365045">
    <w:abstractNumId w:val="18"/>
  </w:num>
  <w:num w:numId="22" w16cid:durableId="1599168446">
    <w:abstractNumId w:val="19"/>
  </w:num>
  <w:num w:numId="23" w16cid:durableId="1467120927">
    <w:abstractNumId w:val="10"/>
  </w:num>
  <w:num w:numId="24" w16cid:durableId="336929520">
    <w:abstractNumId w:val="5"/>
  </w:num>
  <w:num w:numId="25" w16cid:durableId="1059404046">
    <w:abstractNumId w:val="17"/>
  </w:num>
  <w:num w:numId="26" w16cid:durableId="1572890166">
    <w:abstractNumId w:val="17"/>
  </w:num>
  <w:num w:numId="27" w16cid:durableId="423494806">
    <w:abstractNumId w:val="3"/>
  </w:num>
  <w:num w:numId="28" w16cid:durableId="899176614">
    <w:abstractNumId w:val="2"/>
  </w:num>
  <w:num w:numId="29" w16cid:durableId="1464084092">
    <w:abstractNumId w:val="13"/>
  </w:num>
  <w:num w:numId="30" w16cid:durableId="129711608">
    <w:abstractNumId w:val="12"/>
  </w:num>
  <w:num w:numId="31" w16cid:durableId="69751278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43371"/>
    <w:rsid w:val="000505E8"/>
    <w:rsid w:val="00053C4A"/>
    <w:rsid w:val="00055D20"/>
    <w:rsid w:val="00060E42"/>
    <w:rsid w:val="000620E1"/>
    <w:rsid w:val="00071EEE"/>
    <w:rsid w:val="0007375A"/>
    <w:rsid w:val="000871EB"/>
    <w:rsid w:val="000956E8"/>
    <w:rsid w:val="0009679E"/>
    <w:rsid w:val="000A7754"/>
    <w:rsid w:val="000B2777"/>
    <w:rsid w:val="000C2E8C"/>
    <w:rsid w:val="000C300E"/>
    <w:rsid w:val="000C5626"/>
    <w:rsid w:val="000D2608"/>
    <w:rsid w:val="000F06EB"/>
    <w:rsid w:val="000F4241"/>
    <w:rsid w:val="000F7149"/>
    <w:rsid w:val="000F7ED9"/>
    <w:rsid w:val="001028DF"/>
    <w:rsid w:val="00104202"/>
    <w:rsid w:val="001123B3"/>
    <w:rsid w:val="00120750"/>
    <w:rsid w:val="00126243"/>
    <w:rsid w:val="00132EC1"/>
    <w:rsid w:val="00135F9B"/>
    <w:rsid w:val="00141229"/>
    <w:rsid w:val="00144830"/>
    <w:rsid w:val="001459BB"/>
    <w:rsid w:val="00155A80"/>
    <w:rsid w:val="0017284D"/>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7893"/>
    <w:rsid w:val="002D79EE"/>
    <w:rsid w:val="002D7FDD"/>
    <w:rsid w:val="002E0547"/>
    <w:rsid w:val="002E1292"/>
    <w:rsid w:val="002E2F19"/>
    <w:rsid w:val="002F0163"/>
    <w:rsid w:val="002F5646"/>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25F6"/>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19B7"/>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5340"/>
    <w:rsid w:val="007364BF"/>
    <w:rsid w:val="00736834"/>
    <w:rsid w:val="00737F82"/>
    <w:rsid w:val="00742F93"/>
    <w:rsid w:val="00744B2F"/>
    <w:rsid w:val="00746022"/>
    <w:rsid w:val="007469DA"/>
    <w:rsid w:val="00751726"/>
    <w:rsid w:val="0076385F"/>
    <w:rsid w:val="007644C0"/>
    <w:rsid w:val="007650A4"/>
    <w:rsid w:val="0077250A"/>
    <w:rsid w:val="00786372"/>
    <w:rsid w:val="0078746A"/>
    <w:rsid w:val="00787B76"/>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27882"/>
    <w:rsid w:val="008341F1"/>
    <w:rsid w:val="0083448B"/>
    <w:rsid w:val="008412FE"/>
    <w:rsid w:val="00846B47"/>
    <w:rsid w:val="008544E4"/>
    <w:rsid w:val="008550BA"/>
    <w:rsid w:val="00855EB8"/>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00A7"/>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3FE1"/>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B5C96"/>
    <w:rsid w:val="00FC0284"/>
    <w:rsid w:val="00FC2A7E"/>
    <w:rsid w:val="00FC2FF9"/>
    <w:rsid w:val="00FC3ADB"/>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4ACD80DDD3BF47B0B6A6EC139E686F" ma:contentTypeVersion="2" ma:contentTypeDescription="Een nieuw document maken." ma:contentTypeScope="" ma:versionID="b90d4bb863974ad4a4014928b5f61f21">
  <xsd:schema xmlns:xsd="http://www.w3.org/2001/XMLSchema" xmlns:xs="http://www.w3.org/2001/XMLSchema" xmlns:p="http://schemas.microsoft.com/office/2006/metadata/properties" xmlns:ns2="5df9d1f5-c0ed-492e-bd9b-4943c4f00bbf" targetNamespace="http://schemas.microsoft.com/office/2006/metadata/properties" ma:root="true" ma:fieldsID="6d30c190b5ca9963b185dbfaf54dec95" ns2:_="">
    <xsd:import namespace="5df9d1f5-c0ed-492e-bd9b-4943c4f00b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9d1f5-c0ed-492e-bd9b-4943c4f00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2.xml><?xml version="1.0" encoding="utf-8"?>
<ds:datastoreItem xmlns:ds="http://schemas.openxmlformats.org/officeDocument/2006/customXml" ds:itemID="{D86BF4C4-FA00-47F7-A92C-782B55A3F873}">
  <ds:schemaRefs>
    <ds:schemaRef ds:uri="http://purl.org/dc/terms/"/>
    <ds:schemaRef ds:uri="http://schemas.microsoft.com/office/2006/documentManagement/types"/>
    <ds:schemaRef ds:uri="21e964a6-b1ec-486f-ad2c-bc9121315500"/>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a1bbc553-7bd4-4d28-bc9d-0d6147334258"/>
    <ds:schemaRef ds:uri="http://www.w3.org/XML/1998/namespace"/>
    <ds:schemaRef ds:uri="http://purl.org/dc/dcmitype/"/>
  </ds:schemaRefs>
</ds:datastoreItem>
</file>

<file path=customXml/itemProps3.xml><?xml version="1.0" encoding="utf-8"?>
<ds:datastoreItem xmlns:ds="http://schemas.openxmlformats.org/officeDocument/2006/customXml" ds:itemID="{5BD07E65-D939-4865-A468-71D1D182F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9d1f5-c0ed-492e-bd9b-4943c4f00b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E535A3-CC9C-4EBD-B726-D703171322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3069</Words>
  <Characters>16881</Characters>
  <Application>Microsoft Office Word</Application>
  <DocSecurity>6</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2023-03-15T15:11:00Z</dcterms:created>
  <dcterms:modified xsi:type="dcterms:W3CDTF">2023-03-15T15:11:00Z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0x010100BA14451750E97F4D8883B824218C2166</vt:lpwstr>
  </property>
</Properties>
</file>